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CB61" w14:textId="77ED13ED" w:rsidR="00D930CB" w:rsidRPr="00E60383" w:rsidRDefault="00D930CB" w:rsidP="00D930CB">
      <w:pPr>
        <w:tabs>
          <w:tab w:val="left" w:pos="1875"/>
        </w:tabs>
        <w:spacing w:after="0" w:line="240" w:lineRule="auto"/>
        <w:jc w:val="right"/>
        <w:rPr>
          <w:rFonts w:ascii="Arial" w:hAnsi="Arial" w:cs="Arial"/>
        </w:rPr>
      </w:pPr>
      <w:r w:rsidRPr="00E60383">
        <w:rPr>
          <w:rFonts w:ascii="Arial" w:hAnsi="Arial" w:cs="Arial"/>
        </w:rPr>
        <w:t xml:space="preserve">Załącznik nr 2b - do Regulaminu rekrutacji i uczestnictwa w projekcie </w:t>
      </w:r>
    </w:p>
    <w:p w14:paraId="167A6552" w14:textId="77777777" w:rsidR="00584D5C" w:rsidRDefault="00584D5C" w:rsidP="00D930CB">
      <w:pPr>
        <w:spacing w:after="12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7B7B7A0D" w14:textId="241D6362" w:rsidR="00D9697D" w:rsidRPr="00D930CB" w:rsidRDefault="00584D5C" w:rsidP="00D930CB">
      <w:pPr>
        <w:spacing w:after="12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Oświadczenie osoby uczestniczącej w projekcie</w:t>
      </w:r>
    </w:p>
    <w:p w14:paraId="0C2D9E24" w14:textId="77777777" w:rsidR="00D930CB" w:rsidRPr="00584D5C" w:rsidRDefault="00571CCF" w:rsidP="00571CCF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>W związku z przystąpieniem do projektu pn. „</w:t>
      </w:r>
      <w:r w:rsidRPr="00584D5C">
        <w:rPr>
          <w:rFonts w:ascii="Arial" w:eastAsia="Times New Roman" w:hAnsi="Arial" w:cs="Arial"/>
          <w:b/>
          <w:bCs/>
          <w:lang w:eastAsia="pl-PL"/>
        </w:rPr>
        <w:t xml:space="preserve">Lokalny Ośrodek Wiedzy i Edukacji </w:t>
      </w:r>
    </w:p>
    <w:p w14:paraId="6E743C5E" w14:textId="5D226947" w:rsidR="00571CCF" w:rsidRPr="00584D5C" w:rsidRDefault="00571CCF" w:rsidP="00571CCF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b/>
          <w:bCs/>
          <w:lang w:eastAsia="pl-PL"/>
        </w:rPr>
        <w:t>w Gminie Brenna</w:t>
      </w:r>
      <w:r w:rsidRPr="00584D5C">
        <w:rPr>
          <w:rFonts w:ascii="Arial" w:eastAsia="Times New Roman" w:hAnsi="Arial" w:cs="Arial"/>
          <w:lang w:eastAsia="pl-PL"/>
        </w:rPr>
        <w:t xml:space="preserve">” przyjmuję do wiadomości, iż: </w:t>
      </w:r>
    </w:p>
    <w:p w14:paraId="7C3CC7F9" w14:textId="441A2B02" w:rsidR="00571CCF" w:rsidRPr="00584D5C" w:rsidRDefault="00571CCF" w:rsidP="00571CCF">
      <w:pPr>
        <w:pStyle w:val="Akapitzlist"/>
        <w:numPr>
          <w:ilvl w:val="0"/>
          <w:numId w:val="2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Administratorem moich danych osobowych jest </w:t>
      </w:r>
      <w:r w:rsidR="003A4A1C" w:rsidRPr="00584D5C">
        <w:rPr>
          <w:rFonts w:ascii="Arial" w:eastAsia="Times New Roman" w:hAnsi="Arial" w:cs="Arial"/>
          <w:lang w:eastAsia="pl-PL"/>
        </w:rPr>
        <w:t xml:space="preserve">Wójt Gminy Brenna będący kierownikiem Urzędu Gminy Brenna z siedzibą władz przy ul. Wyzwolenia 77, 43-438 Brenna, tel. +48 33 853 62 22, faks +48 33 853 63 70, e-mail: </w:t>
      </w:r>
      <w:hyperlink r:id="rId8" w:history="1">
        <w:r w:rsidR="003A4A1C" w:rsidRPr="00584D5C">
          <w:rPr>
            <w:rStyle w:val="Hipercze"/>
            <w:rFonts w:ascii="Arial" w:eastAsia="Times New Roman" w:hAnsi="Arial" w:cs="Arial"/>
            <w:lang w:eastAsia="pl-PL"/>
          </w:rPr>
          <w:t>poczta@brenna.org.pl</w:t>
        </w:r>
      </w:hyperlink>
      <w:r w:rsidR="003A4A1C" w:rsidRPr="00584D5C">
        <w:rPr>
          <w:rFonts w:ascii="Arial" w:eastAsia="Times New Roman" w:hAnsi="Arial" w:cs="Arial"/>
          <w:lang w:eastAsia="pl-PL"/>
        </w:rPr>
        <w:t>.</w:t>
      </w:r>
    </w:p>
    <w:p w14:paraId="42D095F7" w14:textId="0B6977ED" w:rsidR="00571CCF" w:rsidRPr="00584D5C" w:rsidRDefault="00571CCF" w:rsidP="00571CCF">
      <w:pPr>
        <w:pStyle w:val="Akapitzlist"/>
        <w:numPr>
          <w:ilvl w:val="0"/>
          <w:numId w:val="2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Została wyznaczona osoba do kontaktu w sprawie przetwarzania danych osobowych (inspektor ochrony danych), adres email: </w:t>
      </w:r>
      <w:hyperlink r:id="rId9" w:history="1">
        <w:r w:rsidRPr="00584D5C">
          <w:rPr>
            <w:rStyle w:val="Hipercze"/>
            <w:rFonts w:ascii="Arial" w:eastAsia="Times New Roman" w:hAnsi="Arial" w:cs="Arial"/>
            <w:lang w:eastAsia="pl-PL"/>
          </w:rPr>
          <w:t>iod@brenna.org.pl</w:t>
        </w:r>
      </w:hyperlink>
      <w:r w:rsidRPr="00584D5C">
        <w:rPr>
          <w:rFonts w:ascii="Arial" w:eastAsia="Times New Roman" w:hAnsi="Arial" w:cs="Arial"/>
          <w:lang w:eastAsia="pl-PL"/>
        </w:rPr>
        <w:t xml:space="preserve"> </w:t>
      </w:r>
    </w:p>
    <w:p w14:paraId="5715FDF8" w14:textId="6297B241" w:rsidR="00571CCF" w:rsidRPr="00584D5C" w:rsidRDefault="00571CCF" w:rsidP="00571CCF">
      <w:pPr>
        <w:pStyle w:val="Akapitzlist"/>
        <w:numPr>
          <w:ilvl w:val="0"/>
          <w:numId w:val="2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Moje dane osobowe będą przetwarzane przez administratora w celu obsługi ww. projektu, dofinansowanego ze środków Europejskiego Funduszu Społecznego Plus (dalej: EFS+) w ramach Fundusze Europejskie dla Śląskiego 2021-2027 (FE SL), w szczególności: </w:t>
      </w:r>
    </w:p>
    <w:p w14:paraId="01BCF9C0" w14:textId="5440FC0E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udzielenia wsparcia </w:t>
      </w:r>
    </w:p>
    <w:p w14:paraId="49C5E862" w14:textId="4DAD2F7C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potwierdzenia kwalifikowalności wydatków </w:t>
      </w:r>
    </w:p>
    <w:p w14:paraId="4870C2D5" w14:textId="085BA17F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monitoringu </w:t>
      </w:r>
    </w:p>
    <w:p w14:paraId="28EF3DF2" w14:textId="7FBA5686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ewaluacji </w:t>
      </w:r>
    </w:p>
    <w:p w14:paraId="7D283B36" w14:textId="62F0E58A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kontroli </w:t>
      </w:r>
    </w:p>
    <w:p w14:paraId="0B747FB4" w14:textId="5802E790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audytu prowadzonego przez upoważnione instytucje </w:t>
      </w:r>
    </w:p>
    <w:p w14:paraId="0F53E440" w14:textId="304656F2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sprawozdawczości </w:t>
      </w:r>
    </w:p>
    <w:p w14:paraId="20682625" w14:textId="45404A33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rozliczenia projektu </w:t>
      </w:r>
    </w:p>
    <w:p w14:paraId="7EABC5B2" w14:textId="77777777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odzyskiwania wypłaconych beneficjentowi środków dofinansowania </w:t>
      </w:r>
    </w:p>
    <w:p w14:paraId="5A44F216" w14:textId="1ECC44C3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zachowania trwałości projektu </w:t>
      </w:r>
    </w:p>
    <w:p w14:paraId="5F348750" w14:textId="77777777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archiwizacji </w:t>
      </w:r>
    </w:p>
    <w:p w14:paraId="7048DEEF" w14:textId="7E17248A" w:rsidR="00571CCF" w:rsidRPr="00584D5C" w:rsidRDefault="00571CCF" w:rsidP="00571CCF">
      <w:pPr>
        <w:pStyle w:val="Akapitzlist"/>
        <w:numPr>
          <w:ilvl w:val="0"/>
          <w:numId w:val="22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badań i analiz. </w:t>
      </w:r>
    </w:p>
    <w:p w14:paraId="2AD7CF14" w14:textId="77777777" w:rsidR="00571CCF" w:rsidRPr="00584D5C" w:rsidRDefault="00571CCF" w:rsidP="00571CCF">
      <w:pPr>
        <w:pStyle w:val="Akapitzlist"/>
        <w:numPr>
          <w:ilvl w:val="0"/>
          <w:numId w:val="2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Podstawą prawną przetwarzania moich danych osobowych jest obowiązek prawny ciążący 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 </w:t>
      </w:r>
    </w:p>
    <w:p w14:paraId="4BABF027" w14:textId="77777777" w:rsidR="00571CCF" w:rsidRPr="00584D5C" w:rsidRDefault="00571CCF" w:rsidP="00571CCF">
      <w:pPr>
        <w:pStyle w:val="Akapitzlist"/>
        <w:numPr>
          <w:ilvl w:val="0"/>
          <w:numId w:val="24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(zwanego dalej rozporządzeniem ogólnym) </w:t>
      </w:r>
    </w:p>
    <w:p w14:paraId="59CDDEBB" w14:textId="5CB94C2B" w:rsidR="00571CCF" w:rsidRPr="00584D5C" w:rsidRDefault="00571CCF" w:rsidP="00571CCF">
      <w:pPr>
        <w:pStyle w:val="Akapitzlist"/>
        <w:numPr>
          <w:ilvl w:val="0"/>
          <w:numId w:val="24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Rozporządzenie Parlamentu Europejskiego i Rady (UE) nr 2021/1057 z dnia 24 czerwca 2021 r. ustanawiające Europejski Fundusz Społeczny Plus (EFS+) oraz uchylające rozporządzenie (UE) nr 1296/2013 (Dz. Urz. UE L 231 z 30.06.2021 r., str. 21-59), zwanego dalej „rozporządzeniem EFS+”; </w:t>
      </w:r>
    </w:p>
    <w:p w14:paraId="22880ED5" w14:textId="77777777" w:rsidR="00510194" w:rsidRPr="00584D5C" w:rsidRDefault="00571CCF" w:rsidP="00571CCF">
      <w:pPr>
        <w:pStyle w:val="Akapitzlist"/>
        <w:numPr>
          <w:ilvl w:val="0"/>
          <w:numId w:val="2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art. 87 ustawy z dnia 28 kwietnia 2022 r. o zasadach realizacji zadań finansowanych ze środków europejskich w perspektywie finansowej 2021-2027. Moje dane osobowe mogą być ujawnione osobom fizycznym lub prawnym, upoważnionym przez Beneficjenta, w związku z realizacją celów o których mowa w pkt. 3, podmiotom upoważnionym na podstawie przepisów prawa, podmiotom realizującym badania ewaluacyjne lub inne działania związane z realizacją Programu Fundusze </w:t>
      </w:r>
      <w:r w:rsidRPr="00584D5C">
        <w:rPr>
          <w:rFonts w:ascii="Arial" w:eastAsia="Times New Roman" w:hAnsi="Arial" w:cs="Arial"/>
          <w:lang w:eastAsia="pl-PL"/>
        </w:rPr>
        <w:lastRenderedPageBreak/>
        <w:t xml:space="preserve">Europejskie dla Śląskiego 2021-2027 na zlecenie Instytucji Koordynującej, Instytucji Zarządzającej, Instytucji Pośredniczącej lub Beneficjenta, ministrowi właściwemu do spraw rozwoju regionalnego, dostawcom systemów informatycznych i usług IT, operatorowi pocztowemu lub kurierowi (w przypadku korespondencji papierowej), stronom i innym uczestnikom postępowań administracyjnych. </w:t>
      </w:r>
    </w:p>
    <w:p w14:paraId="415FA6FA" w14:textId="77777777" w:rsidR="00510194" w:rsidRPr="00584D5C" w:rsidRDefault="00571CCF" w:rsidP="00571CCF">
      <w:pPr>
        <w:pStyle w:val="Akapitzlist"/>
        <w:numPr>
          <w:ilvl w:val="0"/>
          <w:numId w:val="2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Dane osobowe będą przechowywane przez okres co najmniej 10 lat od momentu zakończenia sprawy. Po upływie tego okresu akta sprawy będą podlegały ekspertyzie ze względu na ich charakter, treść i znaczenie. Na tej podstawie nastąpić może zmiana okresu przechowywania dokumentacji, włącznie z uznaniem jej za materiały podlegające wieczystemu przechowywaniu w Archiwum Państwowym. </w:t>
      </w:r>
    </w:p>
    <w:p w14:paraId="13C804BA" w14:textId="77777777" w:rsidR="00510194" w:rsidRPr="00584D5C" w:rsidRDefault="00571CCF" w:rsidP="00571CCF">
      <w:pPr>
        <w:pStyle w:val="Akapitzlist"/>
        <w:numPr>
          <w:ilvl w:val="0"/>
          <w:numId w:val="2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Przysługuje mi prawo dostępu do treści swoich danych oraz prawo żądania ich sprostowania, usunięcia lub ograniczenia przetwarzania, a także prawo wniesienia skargi do Prezesa Urzędu Ochrony Danych Osobowych. </w:t>
      </w:r>
    </w:p>
    <w:p w14:paraId="2B7E54F4" w14:textId="77777777" w:rsidR="00510194" w:rsidRPr="00584D5C" w:rsidRDefault="00571CCF" w:rsidP="00571CCF">
      <w:pPr>
        <w:pStyle w:val="Akapitzlist"/>
        <w:numPr>
          <w:ilvl w:val="0"/>
          <w:numId w:val="2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Podanie przeze mnie danych osobowych jest wymogiem ustawowym, a konsekwencją ich niepodania będzie brak możliwości uczestnictwa w projekcie. </w:t>
      </w:r>
    </w:p>
    <w:p w14:paraId="492AE2C3" w14:textId="672DFFEC" w:rsidR="00571CCF" w:rsidRPr="00584D5C" w:rsidRDefault="00571CCF" w:rsidP="00571CCF">
      <w:pPr>
        <w:pStyle w:val="Akapitzlist"/>
        <w:numPr>
          <w:ilvl w:val="0"/>
          <w:numId w:val="2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Moje dane osobowe nie będą wykorzystywane do zautomatyzowanego podejmowania </w:t>
      </w:r>
      <w:r w:rsidR="00510194" w:rsidRPr="00584D5C">
        <w:rPr>
          <w:rFonts w:ascii="Arial" w:eastAsia="Times New Roman" w:hAnsi="Arial" w:cs="Arial"/>
          <w:lang w:eastAsia="pl-PL"/>
        </w:rPr>
        <w:t>decyzji</w:t>
      </w:r>
      <w:r w:rsidRPr="00584D5C">
        <w:rPr>
          <w:rFonts w:ascii="Arial" w:eastAsia="Times New Roman" w:hAnsi="Arial" w:cs="Arial"/>
          <w:lang w:eastAsia="pl-PL"/>
        </w:rPr>
        <w:t xml:space="preserve"> ani profilowania, o którym mowa w art. 22 RODO. </w:t>
      </w:r>
    </w:p>
    <w:p w14:paraId="0D4A3839" w14:textId="77777777" w:rsidR="00571CCF" w:rsidRPr="00584D5C" w:rsidRDefault="00571CCF" w:rsidP="00571CCF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 xml:space="preserve">Ponadto, w związku z uczestnictwem w projekcie: </w:t>
      </w:r>
    </w:p>
    <w:p w14:paraId="735B8CF7" w14:textId="01893CD0" w:rsidR="00571CCF" w:rsidRPr="00584D5C" w:rsidRDefault="00571CCF" w:rsidP="00510194">
      <w:pPr>
        <w:pStyle w:val="Akapitzlist"/>
        <w:numPr>
          <w:ilvl w:val="0"/>
          <w:numId w:val="25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</w:t>
      </w:r>
      <w:r w:rsidRPr="00584D5C">
        <w:rPr>
          <w:rFonts w:ascii="Arial" w:eastAsia="Times New Roman" w:hAnsi="Arial" w:cs="Arial"/>
          <w:i/>
          <w:iCs/>
          <w:lang w:eastAsia="pl-PL"/>
        </w:rPr>
        <w:t xml:space="preserve">*. </w:t>
      </w:r>
    </w:p>
    <w:p w14:paraId="1B7196E1" w14:textId="7767B99F" w:rsidR="00510194" w:rsidRPr="00584D5C" w:rsidRDefault="00510194" w:rsidP="00510194">
      <w:pPr>
        <w:pStyle w:val="Akapitzlist"/>
        <w:numPr>
          <w:ilvl w:val="0"/>
          <w:numId w:val="25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>Udostępnię informację o swojej sytuacji na rynku pracy podmiotom badawczym realizującym ewaluacje/analizy/ekspertyzy na zlecenie Instytucji Koordynującej, Instytucji Zarządzającej, Instytucji Pośredniczącej lub Beneficjenta.</w:t>
      </w:r>
    </w:p>
    <w:p w14:paraId="7771F71F" w14:textId="77777777" w:rsidR="00571CCF" w:rsidRPr="00584D5C" w:rsidRDefault="00571CCF" w:rsidP="00571CCF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0A48495D" w14:textId="77777777" w:rsidR="00510194" w:rsidRPr="00584D5C" w:rsidRDefault="00510194" w:rsidP="00571CCF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F68A657" w14:textId="77777777" w:rsidR="00510194" w:rsidRPr="00584D5C" w:rsidRDefault="00510194" w:rsidP="00571CCF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07CB942" w14:textId="77777777" w:rsidR="00510194" w:rsidRPr="00584D5C" w:rsidRDefault="00510194" w:rsidP="00571CCF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5B56D284" w14:textId="77777777" w:rsidR="00D930CB" w:rsidRPr="00584D5C" w:rsidRDefault="00D930CB" w:rsidP="00D930CB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584D5C">
        <w:rPr>
          <w:rFonts w:ascii="Arial" w:hAnsi="Arial" w:cs="Arial"/>
          <w:bCs/>
          <w:sz w:val="18"/>
          <w:szCs w:val="18"/>
        </w:rPr>
        <w:t>……………………………, dn. ...........................</w:t>
      </w:r>
      <w:r w:rsidRPr="00584D5C">
        <w:rPr>
          <w:rFonts w:ascii="Arial" w:hAnsi="Arial" w:cs="Arial"/>
          <w:bCs/>
          <w:sz w:val="18"/>
          <w:szCs w:val="18"/>
        </w:rPr>
        <w:tab/>
        <w:t xml:space="preserve">                      …............................................................</w:t>
      </w:r>
    </w:p>
    <w:p w14:paraId="2CD70246" w14:textId="77777777" w:rsidR="00D930CB" w:rsidRPr="00584D5C" w:rsidRDefault="00D930CB" w:rsidP="00D930CB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584D5C">
        <w:rPr>
          <w:rFonts w:ascii="Arial" w:hAnsi="Arial" w:cs="Arial"/>
          <w:bCs/>
          <w:sz w:val="18"/>
          <w:szCs w:val="18"/>
        </w:rPr>
        <w:t>(</w:t>
      </w:r>
      <w:proofErr w:type="gramStart"/>
      <w:r w:rsidRPr="00584D5C">
        <w:rPr>
          <w:rFonts w:ascii="Arial" w:hAnsi="Arial" w:cs="Arial"/>
          <w:bCs/>
          <w:sz w:val="18"/>
          <w:szCs w:val="18"/>
        </w:rPr>
        <w:t xml:space="preserve">miejscowość)   </w:t>
      </w:r>
      <w:proofErr w:type="gramEnd"/>
      <w:r w:rsidRPr="00584D5C">
        <w:rPr>
          <w:rFonts w:ascii="Arial" w:hAnsi="Arial" w:cs="Arial"/>
          <w:bCs/>
          <w:sz w:val="18"/>
          <w:szCs w:val="18"/>
        </w:rPr>
        <w:t xml:space="preserve">                               (data) </w:t>
      </w:r>
      <w:r w:rsidRPr="00584D5C">
        <w:rPr>
          <w:rFonts w:ascii="Arial" w:hAnsi="Arial" w:cs="Arial"/>
          <w:bCs/>
          <w:sz w:val="18"/>
          <w:szCs w:val="18"/>
        </w:rPr>
        <w:tab/>
      </w:r>
      <w:r w:rsidRPr="00584D5C">
        <w:rPr>
          <w:rFonts w:ascii="Arial" w:hAnsi="Arial" w:cs="Arial"/>
          <w:bCs/>
          <w:sz w:val="18"/>
          <w:szCs w:val="18"/>
        </w:rPr>
        <w:tab/>
        <w:t xml:space="preserve">                              (czytelny podpis osoby zgłaszającej się)</w:t>
      </w:r>
    </w:p>
    <w:p w14:paraId="24BD3BD0" w14:textId="77777777" w:rsidR="00510194" w:rsidRPr="00584D5C" w:rsidRDefault="00510194" w:rsidP="00510194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3995FD74" w14:textId="77777777" w:rsidR="00510194" w:rsidRPr="00584D5C" w:rsidRDefault="00510194" w:rsidP="00510194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551AE3" w14:textId="77777777" w:rsidR="00510194" w:rsidRPr="00584D5C" w:rsidRDefault="00510194" w:rsidP="00510194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7D672008" w14:textId="7AE14D58" w:rsidR="00510194" w:rsidRPr="00584D5C" w:rsidRDefault="00510194" w:rsidP="00571CCF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584D5C">
        <w:rPr>
          <w:rFonts w:ascii="Arial" w:eastAsia="Times New Roman" w:hAnsi="Arial" w:cs="Arial"/>
          <w:lang w:eastAsia="pl-PL"/>
        </w:rPr>
        <w:t>*Niepotrzebne skreślić</w:t>
      </w:r>
    </w:p>
    <w:p w14:paraId="7A239C7A" w14:textId="77777777" w:rsidR="00584D5C" w:rsidRPr="00584D5C" w:rsidRDefault="00584D5C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sectPr w:rsidR="00584D5C" w:rsidRPr="00584D5C">
      <w:headerReference w:type="default" r:id="rId10"/>
      <w:footerReference w:type="default" r:id="rId11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C639" w14:textId="77777777" w:rsidR="006A4156" w:rsidRDefault="006A4156">
      <w:pPr>
        <w:spacing w:line="240" w:lineRule="auto"/>
      </w:pPr>
      <w:r>
        <w:separator/>
      </w:r>
    </w:p>
  </w:endnote>
  <w:endnote w:type="continuationSeparator" w:id="0">
    <w:p w14:paraId="1F1D11E1" w14:textId="77777777" w:rsidR="006A4156" w:rsidRDefault="006A4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869204"/>
      <w:docPartObj>
        <w:docPartGallery w:val="Page Numbers (Bottom of Page)"/>
        <w:docPartUnique/>
      </w:docPartObj>
    </w:sdtPr>
    <w:sdtContent>
      <w:p w14:paraId="010DD816" w14:textId="78B10679" w:rsidR="00DE483B" w:rsidRDefault="00DE4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0DF1A" w14:textId="77777777" w:rsidR="00DE483B" w:rsidRDefault="00DE48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C5B1" w14:textId="77777777" w:rsidR="006A4156" w:rsidRDefault="006A4156">
      <w:pPr>
        <w:spacing w:after="0"/>
      </w:pPr>
      <w:r>
        <w:separator/>
      </w:r>
    </w:p>
  </w:footnote>
  <w:footnote w:type="continuationSeparator" w:id="0">
    <w:p w14:paraId="4566C3B2" w14:textId="77777777" w:rsidR="006A4156" w:rsidRDefault="006A41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038B" w14:textId="669ACC46" w:rsidR="00EC7E46" w:rsidRDefault="00D250CD" w:rsidP="00D250CD">
    <w:pPr>
      <w:pStyle w:val="Nagwek"/>
      <w:jc w:val="center"/>
    </w:pPr>
    <w:r>
      <w:rPr>
        <w:noProof/>
      </w:rPr>
      <w:drawing>
        <wp:inline distT="0" distB="0" distL="0" distR="0" wp14:anchorId="5B9B7A76" wp14:editId="59365A6C">
          <wp:extent cx="5153025" cy="721378"/>
          <wp:effectExtent l="0" t="0" r="0" b="2540"/>
          <wp:docPr id="17170990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099012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4118" cy="72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20811B"/>
    <w:multiLevelType w:val="hybridMultilevel"/>
    <w:tmpl w:val="59BA8B72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D37"/>
    <w:multiLevelType w:val="multilevel"/>
    <w:tmpl w:val="08071D3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7CF4"/>
    <w:multiLevelType w:val="hybridMultilevel"/>
    <w:tmpl w:val="7A6CEEFE"/>
    <w:lvl w:ilvl="0" w:tplc="8B2A3B12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F1499"/>
    <w:multiLevelType w:val="hybridMultilevel"/>
    <w:tmpl w:val="1EB689E0"/>
    <w:lvl w:ilvl="0" w:tplc="12C2F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75854"/>
    <w:multiLevelType w:val="hybridMultilevel"/>
    <w:tmpl w:val="2CA4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3D4"/>
    <w:multiLevelType w:val="hybridMultilevel"/>
    <w:tmpl w:val="0082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B4939"/>
    <w:multiLevelType w:val="hybridMultilevel"/>
    <w:tmpl w:val="87789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5832"/>
    <w:multiLevelType w:val="hybridMultilevel"/>
    <w:tmpl w:val="7832B39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26151B54"/>
    <w:multiLevelType w:val="multilevel"/>
    <w:tmpl w:val="26151B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67653"/>
    <w:multiLevelType w:val="hybridMultilevel"/>
    <w:tmpl w:val="2934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3580F"/>
    <w:multiLevelType w:val="hybridMultilevel"/>
    <w:tmpl w:val="129EB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A026F"/>
    <w:multiLevelType w:val="hybridMultilevel"/>
    <w:tmpl w:val="F6FCD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201BA"/>
    <w:multiLevelType w:val="hybridMultilevel"/>
    <w:tmpl w:val="CF50D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F696D"/>
    <w:multiLevelType w:val="multilevel"/>
    <w:tmpl w:val="3D3F69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47FE4"/>
    <w:multiLevelType w:val="hybridMultilevel"/>
    <w:tmpl w:val="D1A8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B046E"/>
    <w:multiLevelType w:val="multilevel"/>
    <w:tmpl w:val="3FDB046E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462E20C0"/>
    <w:multiLevelType w:val="hybridMultilevel"/>
    <w:tmpl w:val="31D65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F13B9"/>
    <w:multiLevelType w:val="hybridMultilevel"/>
    <w:tmpl w:val="A61E64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020D70"/>
    <w:multiLevelType w:val="hybridMultilevel"/>
    <w:tmpl w:val="8954D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C7A4D"/>
    <w:multiLevelType w:val="hybridMultilevel"/>
    <w:tmpl w:val="059A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80007"/>
    <w:multiLevelType w:val="hybridMultilevel"/>
    <w:tmpl w:val="B160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C3E63"/>
    <w:multiLevelType w:val="hybridMultilevel"/>
    <w:tmpl w:val="1444F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A7DF8"/>
    <w:multiLevelType w:val="multilevel"/>
    <w:tmpl w:val="70AA7D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91F86"/>
    <w:multiLevelType w:val="hybridMultilevel"/>
    <w:tmpl w:val="13D8B5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707378"/>
    <w:multiLevelType w:val="multilevel"/>
    <w:tmpl w:val="7D707378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23238661">
    <w:abstractNumId w:val="13"/>
  </w:num>
  <w:num w:numId="2" w16cid:durableId="647515120">
    <w:abstractNumId w:val="22"/>
  </w:num>
  <w:num w:numId="3" w16cid:durableId="232664079">
    <w:abstractNumId w:val="1"/>
  </w:num>
  <w:num w:numId="4" w16cid:durableId="1810828942">
    <w:abstractNumId w:val="24"/>
  </w:num>
  <w:num w:numId="5" w16cid:durableId="1429809359">
    <w:abstractNumId w:val="15"/>
  </w:num>
  <w:num w:numId="6" w16cid:durableId="1487742317">
    <w:abstractNumId w:val="8"/>
  </w:num>
  <w:num w:numId="7" w16cid:durableId="2014608511">
    <w:abstractNumId w:val="21"/>
  </w:num>
  <w:num w:numId="8" w16cid:durableId="2045864528">
    <w:abstractNumId w:val="20"/>
  </w:num>
  <w:num w:numId="9" w16cid:durableId="203370200">
    <w:abstractNumId w:val="18"/>
  </w:num>
  <w:num w:numId="10" w16cid:durableId="1263105450">
    <w:abstractNumId w:val="14"/>
  </w:num>
  <w:num w:numId="11" w16cid:durableId="651100227">
    <w:abstractNumId w:val="12"/>
  </w:num>
  <w:num w:numId="12" w16cid:durableId="783429529">
    <w:abstractNumId w:val="2"/>
  </w:num>
  <w:num w:numId="13" w16cid:durableId="326595764">
    <w:abstractNumId w:val="23"/>
  </w:num>
  <w:num w:numId="14" w16cid:durableId="1691834588">
    <w:abstractNumId w:val="11"/>
  </w:num>
  <w:num w:numId="15" w16cid:durableId="265890680">
    <w:abstractNumId w:val="16"/>
  </w:num>
  <w:num w:numId="16" w16cid:durableId="1551844120">
    <w:abstractNumId w:val="9"/>
  </w:num>
  <w:num w:numId="17" w16cid:durableId="720252427">
    <w:abstractNumId w:val="3"/>
  </w:num>
  <w:num w:numId="18" w16cid:durableId="1582251879">
    <w:abstractNumId w:val="4"/>
  </w:num>
  <w:num w:numId="19" w16cid:durableId="1679842244">
    <w:abstractNumId w:val="10"/>
  </w:num>
  <w:num w:numId="20" w16cid:durableId="934675723">
    <w:abstractNumId w:val="0"/>
  </w:num>
  <w:num w:numId="21" w16cid:durableId="757949270">
    <w:abstractNumId w:val="5"/>
  </w:num>
  <w:num w:numId="22" w16cid:durableId="1626084377">
    <w:abstractNumId w:val="7"/>
  </w:num>
  <w:num w:numId="23" w16cid:durableId="1525632272">
    <w:abstractNumId w:val="6"/>
  </w:num>
  <w:num w:numId="24" w16cid:durableId="1461221972">
    <w:abstractNumId w:val="17"/>
  </w:num>
  <w:num w:numId="25" w16cid:durableId="20537258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1810"/>
    <w:rsid w:val="00015EFA"/>
    <w:rsid w:val="00026DAF"/>
    <w:rsid w:val="00032AFF"/>
    <w:rsid w:val="0004227B"/>
    <w:rsid w:val="00053599"/>
    <w:rsid w:val="00053B09"/>
    <w:rsid w:val="000638C3"/>
    <w:rsid w:val="000749B1"/>
    <w:rsid w:val="00077DF6"/>
    <w:rsid w:val="00087E5B"/>
    <w:rsid w:val="00095585"/>
    <w:rsid w:val="000A1A67"/>
    <w:rsid w:val="000B4F1A"/>
    <w:rsid w:val="000C3685"/>
    <w:rsid w:val="000D7202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0756"/>
    <w:rsid w:val="002063E3"/>
    <w:rsid w:val="00217AED"/>
    <w:rsid w:val="00233CE9"/>
    <w:rsid w:val="00234131"/>
    <w:rsid w:val="00236678"/>
    <w:rsid w:val="00245F6A"/>
    <w:rsid w:val="002748A6"/>
    <w:rsid w:val="00274E3D"/>
    <w:rsid w:val="00276F3E"/>
    <w:rsid w:val="00283F50"/>
    <w:rsid w:val="002850D5"/>
    <w:rsid w:val="00285E8E"/>
    <w:rsid w:val="002867B6"/>
    <w:rsid w:val="002A2A79"/>
    <w:rsid w:val="002B2FFC"/>
    <w:rsid w:val="002B6F8C"/>
    <w:rsid w:val="002D15A1"/>
    <w:rsid w:val="002D3B5D"/>
    <w:rsid w:val="002D6540"/>
    <w:rsid w:val="002E1E8E"/>
    <w:rsid w:val="002E4607"/>
    <w:rsid w:val="002F2942"/>
    <w:rsid w:val="002F393D"/>
    <w:rsid w:val="002F40BF"/>
    <w:rsid w:val="003008F2"/>
    <w:rsid w:val="00302665"/>
    <w:rsid w:val="00321A9F"/>
    <w:rsid w:val="00325353"/>
    <w:rsid w:val="00345AE9"/>
    <w:rsid w:val="00346AC8"/>
    <w:rsid w:val="003474EE"/>
    <w:rsid w:val="003514AE"/>
    <w:rsid w:val="00361F63"/>
    <w:rsid w:val="00366961"/>
    <w:rsid w:val="003763D7"/>
    <w:rsid w:val="00381437"/>
    <w:rsid w:val="00384262"/>
    <w:rsid w:val="003A4A1C"/>
    <w:rsid w:val="003B3AA3"/>
    <w:rsid w:val="003B6FAB"/>
    <w:rsid w:val="003C14D1"/>
    <w:rsid w:val="003C2392"/>
    <w:rsid w:val="003C5B27"/>
    <w:rsid w:val="003C5DF5"/>
    <w:rsid w:val="003E3C83"/>
    <w:rsid w:val="00417D5D"/>
    <w:rsid w:val="0044719F"/>
    <w:rsid w:val="00457C91"/>
    <w:rsid w:val="00465D33"/>
    <w:rsid w:val="00465D87"/>
    <w:rsid w:val="00474A97"/>
    <w:rsid w:val="00484C36"/>
    <w:rsid w:val="00493C58"/>
    <w:rsid w:val="004A20AF"/>
    <w:rsid w:val="004A5AF5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0194"/>
    <w:rsid w:val="00513EFF"/>
    <w:rsid w:val="005151E1"/>
    <w:rsid w:val="0051724C"/>
    <w:rsid w:val="00517F81"/>
    <w:rsid w:val="0052165E"/>
    <w:rsid w:val="005313ED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71CCF"/>
    <w:rsid w:val="00584D5C"/>
    <w:rsid w:val="005860E6"/>
    <w:rsid w:val="00590F6B"/>
    <w:rsid w:val="005A0628"/>
    <w:rsid w:val="005A61DA"/>
    <w:rsid w:val="005B334F"/>
    <w:rsid w:val="005B44C6"/>
    <w:rsid w:val="005C6180"/>
    <w:rsid w:val="005C6AD8"/>
    <w:rsid w:val="005D0C09"/>
    <w:rsid w:val="005F08CA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65E89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4156"/>
    <w:rsid w:val="006A62C9"/>
    <w:rsid w:val="006C70EE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22F6"/>
    <w:rsid w:val="0072621B"/>
    <w:rsid w:val="00727176"/>
    <w:rsid w:val="007345A0"/>
    <w:rsid w:val="007467DC"/>
    <w:rsid w:val="0074704B"/>
    <w:rsid w:val="00747380"/>
    <w:rsid w:val="00762946"/>
    <w:rsid w:val="0076376B"/>
    <w:rsid w:val="007807EB"/>
    <w:rsid w:val="0079693D"/>
    <w:rsid w:val="00797EAB"/>
    <w:rsid w:val="007B1C3D"/>
    <w:rsid w:val="007C3698"/>
    <w:rsid w:val="007C3D61"/>
    <w:rsid w:val="007C5228"/>
    <w:rsid w:val="007D5E10"/>
    <w:rsid w:val="007D736E"/>
    <w:rsid w:val="007F006E"/>
    <w:rsid w:val="007F59B9"/>
    <w:rsid w:val="00804320"/>
    <w:rsid w:val="00804665"/>
    <w:rsid w:val="00805C24"/>
    <w:rsid w:val="00812911"/>
    <w:rsid w:val="00822136"/>
    <w:rsid w:val="00825F47"/>
    <w:rsid w:val="008412CE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5338"/>
    <w:rsid w:val="00897A31"/>
    <w:rsid w:val="008A1170"/>
    <w:rsid w:val="008A6BC5"/>
    <w:rsid w:val="008B4DAA"/>
    <w:rsid w:val="008C7D06"/>
    <w:rsid w:val="008F3612"/>
    <w:rsid w:val="00904747"/>
    <w:rsid w:val="00907F96"/>
    <w:rsid w:val="00914A72"/>
    <w:rsid w:val="00917DD2"/>
    <w:rsid w:val="00921702"/>
    <w:rsid w:val="0092695D"/>
    <w:rsid w:val="00931DCB"/>
    <w:rsid w:val="00946FD4"/>
    <w:rsid w:val="00962680"/>
    <w:rsid w:val="0096474A"/>
    <w:rsid w:val="0096503F"/>
    <w:rsid w:val="00965F47"/>
    <w:rsid w:val="00970594"/>
    <w:rsid w:val="00972AD3"/>
    <w:rsid w:val="00974BBE"/>
    <w:rsid w:val="009838C2"/>
    <w:rsid w:val="00983B12"/>
    <w:rsid w:val="00991246"/>
    <w:rsid w:val="009A73DF"/>
    <w:rsid w:val="009B2CF5"/>
    <w:rsid w:val="009C1FEA"/>
    <w:rsid w:val="009C3BBE"/>
    <w:rsid w:val="009D4B17"/>
    <w:rsid w:val="009E1AA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35834"/>
    <w:rsid w:val="00B52D9F"/>
    <w:rsid w:val="00B614B0"/>
    <w:rsid w:val="00B62A14"/>
    <w:rsid w:val="00B63164"/>
    <w:rsid w:val="00B71006"/>
    <w:rsid w:val="00B7195B"/>
    <w:rsid w:val="00B80190"/>
    <w:rsid w:val="00B822F3"/>
    <w:rsid w:val="00BA4924"/>
    <w:rsid w:val="00BA73AE"/>
    <w:rsid w:val="00BB4E70"/>
    <w:rsid w:val="00BC387E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0375"/>
    <w:rsid w:val="00C52AB1"/>
    <w:rsid w:val="00C76C02"/>
    <w:rsid w:val="00C83CB5"/>
    <w:rsid w:val="00C8471E"/>
    <w:rsid w:val="00C86169"/>
    <w:rsid w:val="00C934B0"/>
    <w:rsid w:val="00C963F1"/>
    <w:rsid w:val="00CA0BA0"/>
    <w:rsid w:val="00CA37FB"/>
    <w:rsid w:val="00CB21B6"/>
    <w:rsid w:val="00CB3261"/>
    <w:rsid w:val="00CB7452"/>
    <w:rsid w:val="00CC0AA2"/>
    <w:rsid w:val="00CC6B6B"/>
    <w:rsid w:val="00CD307C"/>
    <w:rsid w:val="00CE4FD5"/>
    <w:rsid w:val="00CE6425"/>
    <w:rsid w:val="00CF279B"/>
    <w:rsid w:val="00CF7EA4"/>
    <w:rsid w:val="00D14CF6"/>
    <w:rsid w:val="00D169F8"/>
    <w:rsid w:val="00D23120"/>
    <w:rsid w:val="00D250BA"/>
    <w:rsid w:val="00D250CD"/>
    <w:rsid w:val="00D33C1F"/>
    <w:rsid w:val="00D40CE2"/>
    <w:rsid w:val="00D45DAC"/>
    <w:rsid w:val="00D654BF"/>
    <w:rsid w:val="00D74681"/>
    <w:rsid w:val="00D77CF5"/>
    <w:rsid w:val="00D818B2"/>
    <w:rsid w:val="00D84D77"/>
    <w:rsid w:val="00D87222"/>
    <w:rsid w:val="00D906DD"/>
    <w:rsid w:val="00D92D68"/>
    <w:rsid w:val="00D930CB"/>
    <w:rsid w:val="00D94C0A"/>
    <w:rsid w:val="00D9697D"/>
    <w:rsid w:val="00DA06ED"/>
    <w:rsid w:val="00DA1302"/>
    <w:rsid w:val="00DA477F"/>
    <w:rsid w:val="00DA6FC7"/>
    <w:rsid w:val="00DB3E78"/>
    <w:rsid w:val="00DB3EE5"/>
    <w:rsid w:val="00DC21AA"/>
    <w:rsid w:val="00DC314B"/>
    <w:rsid w:val="00DC55F7"/>
    <w:rsid w:val="00DD385B"/>
    <w:rsid w:val="00DD5F2A"/>
    <w:rsid w:val="00DD7424"/>
    <w:rsid w:val="00DE483B"/>
    <w:rsid w:val="00E05A74"/>
    <w:rsid w:val="00E06242"/>
    <w:rsid w:val="00E06497"/>
    <w:rsid w:val="00E34F15"/>
    <w:rsid w:val="00E40530"/>
    <w:rsid w:val="00E5151B"/>
    <w:rsid w:val="00E60383"/>
    <w:rsid w:val="00E65E5B"/>
    <w:rsid w:val="00E70EF2"/>
    <w:rsid w:val="00E75549"/>
    <w:rsid w:val="00E766E4"/>
    <w:rsid w:val="00E96BF7"/>
    <w:rsid w:val="00EC0E01"/>
    <w:rsid w:val="00EC3C91"/>
    <w:rsid w:val="00EC404F"/>
    <w:rsid w:val="00EC7E46"/>
    <w:rsid w:val="00ED229C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286E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5DCA123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12E8"/>
  <w15:docId w15:val="{4CBCF778-7196-2A4A-A087-7A574FE2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xmsonormal">
    <w:name w:val="x_msonormal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9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71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brenna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brenn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48AF-83BF-4377-A6FA-0F1BC11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Mikrut Monika</dc:creator>
  <cp:lastModifiedBy>Joanna Czernek-Jonkisz</cp:lastModifiedBy>
  <cp:revision>38</cp:revision>
  <dcterms:created xsi:type="dcterms:W3CDTF">2024-06-19T11:10:00Z</dcterms:created>
  <dcterms:modified xsi:type="dcterms:W3CDTF">2025-01-28T09:32:00Z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  <property fmtid="{D5CDD505-2E9C-101B-9397-08002B2CF9AE}" pid="4" name="KSOProductBuildVer">
    <vt:lpwstr>1033-6.10.1.8197</vt:lpwstr>
  </property>
  <property fmtid="{D5CDD505-2E9C-101B-9397-08002B2CF9AE}" pid="5" name="ICV">
    <vt:lpwstr>2427EA08C58A1F9A2F26FA6682340498_42</vt:lpwstr>
  </property>
</Properties>
</file>